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91A44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ПОРТФОЛИО</w:t>
      </w:r>
    </w:p>
    <w:p w:rsidR="000B62DA" w:rsidRPr="00D91A44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0B09" w:rsidRPr="00D91A44" w:rsidRDefault="00CC0B09" w:rsidP="00CC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Хренов</w:t>
      </w:r>
      <w:proofErr w:type="gramEnd"/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Владимир Павлович</w:t>
      </w:r>
    </w:p>
    <w:p w:rsidR="00CC0B09" w:rsidRPr="00D91A44" w:rsidRDefault="00CC0B09" w:rsidP="00CC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0B09" w:rsidRPr="00D91A44" w:rsidRDefault="00CC0B09" w:rsidP="00CC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0B09" w:rsidRPr="00D91A44" w:rsidRDefault="00CC0B09" w:rsidP="00CC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0B09" w:rsidRPr="00D91A44" w:rsidRDefault="00CC0B09" w:rsidP="00CC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Направление подготовки </w:t>
      </w:r>
    </w:p>
    <w:p w:rsidR="00CC0B09" w:rsidRPr="00D91A44" w:rsidRDefault="00CC0B09" w:rsidP="00CC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03.06.01 – Физика и астрономия</w:t>
      </w:r>
    </w:p>
    <w:p w:rsidR="00CC0B09" w:rsidRPr="00D91A44" w:rsidRDefault="00CC0B09" w:rsidP="00CC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0B09" w:rsidRPr="00D91A44" w:rsidRDefault="00CC0B09" w:rsidP="00CC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Направленность (профиль) подготовки</w:t>
      </w:r>
    </w:p>
    <w:p w:rsidR="00CC0B09" w:rsidRPr="00D91A44" w:rsidRDefault="00CC0B09" w:rsidP="00CC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01.04.01 – Приборы и методы экспериментальной физики</w:t>
      </w:r>
    </w:p>
    <w:p w:rsidR="000B62DA" w:rsidRPr="00D91A44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D91A44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D91A44" w:rsidRDefault="00DB1DC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D91A44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</w:p>
    <w:p w:rsidR="000B62DA" w:rsidRPr="00D91A44" w:rsidRDefault="000B62D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D91A44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B62DA" w:rsidRPr="00D91A44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proofErr w:type="spellEnd"/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Научные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публикации</w:t>
      </w:r>
      <w:proofErr w:type="spellEnd"/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научных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конференциях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семинарах</w:t>
      </w:r>
      <w:proofErr w:type="spellEnd"/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грантах</w:t>
      </w:r>
      <w:proofErr w:type="spellEnd"/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конкурсах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олимпиадах</w:t>
      </w:r>
      <w:proofErr w:type="spellEnd"/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работе научных кружков, научных коллективов</w:t>
      </w:r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Стажировки</w:t>
      </w:r>
      <w:proofErr w:type="spellEnd"/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выставках</w:t>
      </w:r>
      <w:proofErr w:type="spellEnd"/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Патенты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авторские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свидетельства</w:t>
      </w:r>
      <w:proofErr w:type="spellEnd"/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Именные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стипендии</w:t>
      </w:r>
      <w:proofErr w:type="spellEnd"/>
    </w:p>
    <w:p w:rsidR="000B62DA" w:rsidRPr="00D91A44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Награды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премии</w:t>
      </w:r>
      <w:proofErr w:type="spellEnd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дипломы</w:t>
      </w:r>
      <w:proofErr w:type="spellEnd"/>
    </w:p>
    <w:p w:rsidR="000B62DA" w:rsidRPr="00D91A44" w:rsidRDefault="00CC0B0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proofErr w:type="spellEnd"/>
    </w:p>
    <w:p w:rsidR="000B62DA" w:rsidRPr="00D91A44" w:rsidRDefault="000B62D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A44" w:rsidRPr="00D91A44" w:rsidRDefault="00D91A4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A44" w:rsidRPr="00D91A44" w:rsidRDefault="00D91A4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D91A44" w:rsidRDefault="00DB1DC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 Общие сведения</w:t>
      </w:r>
    </w:p>
    <w:p w:rsidR="000B62DA" w:rsidRPr="00D91A44" w:rsidRDefault="000B62D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A44" w:rsidRPr="00D91A44" w:rsidRDefault="00CC0B09" w:rsidP="00D91A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r w:rsidRPr="00D91A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Тема научно-исследовательской работы: «</w:t>
      </w:r>
      <w:r w:rsidR="00D91A44" w:rsidRPr="00D91A4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Разработка методов и сре</w:t>
      </w:r>
      <w:proofErr w:type="gramStart"/>
      <w:r w:rsidR="00D91A44" w:rsidRPr="00D91A44">
        <w:rPr>
          <w:rFonts w:ascii="Times New Roman" w:hAnsi="Times New Roman" w:cs="Times New Roman"/>
          <w:b/>
          <w:bCs/>
          <w:sz w:val="28"/>
          <w:szCs w:val="28"/>
          <w:lang w:val="ru-RU"/>
        </w:rPr>
        <w:t>дств дл</w:t>
      </w:r>
      <w:proofErr w:type="gramEnd"/>
      <w:r w:rsidR="00D91A44" w:rsidRPr="00D91A44">
        <w:rPr>
          <w:rFonts w:ascii="Times New Roman" w:hAnsi="Times New Roman" w:cs="Times New Roman"/>
          <w:b/>
          <w:bCs/>
          <w:sz w:val="28"/>
          <w:szCs w:val="28"/>
          <w:lang w:val="ru-RU"/>
        </w:rPr>
        <w:t>я изучения динамики плавления веществ в экстремальных условиях</w:t>
      </w: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D91A44" w:rsidRPr="00D91A44" w:rsidRDefault="00CC0B09" w:rsidP="00D91A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Pr="00D91A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Научный руководитель: </w:t>
      </w:r>
      <w:r w:rsidR="00D91A44" w:rsidRPr="00D91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к.т.н. Булатов </w:t>
      </w:r>
      <w:proofErr w:type="spellStart"/>
      <w:r w:rsidR="00D91A44" w:rsidRPr="00D91A4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Камиль</w:t>
      </w:r>
      <w:proofErr w:type="spellEnd"/>
      <w:r w:rsidR="00D91A44" w:rsidRPr="00D91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Маратович</w:t>
      </w:r>
      <w:r w:rsidR="00D91A44"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C0B09" w:rsidRPr="00D91A44" w:rsidRDefault="00CC0B09" w:rsidP="00D91A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1.3.</w:t>
      </w:r>
      <w:r w:rsidRPr="00D91A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Год поступления в аспирантуру: 2022.</w:t>
      </w:r>
    </w:p>
    <w:p w:rsidR="000B62DA" w:rsidRPr="00D91A44" w:rsidRDefault="000B6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Научные публикации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</w:t>
      </w:r>
      <w:r w:rsidRPr="00D91A4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1»).</w:t>
      </w:r>
    </w:p>
    <w:p w:rsidR="00991A34" w:rsidRPr="00D91A44" w:rsidRDefault="00991A34" w:rsidP="00525A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 w:rsidR="00CC0B09" w:rsidRPr="00D91A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B09" w:rsidRPr="00D91A44">
        <w:rPr>
          <w:rFonts w:ascii="Times New Roman" w:hAnsi="Times New Roman" w:cs="Times New Roman"/>
          <w:sz w:val="28"/>
          <w:szCs w:val="28"/>
          <w:lang w:val="ru-RU"/>
        </w:rPr>
        <w:t>реферируемых журналах</w:t>
      </w:r>
      <w:r w:rsidRPr="00D91A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C0B09" w:rsidRPr="00D91A44" w:rsidRDefault="00CC0B09" w:rsidP="00CC0B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A44">
        <w:rPr>
          <w:rFonts w:ascii="Times New Roman" w:hAnsi="Times New Roman" w:cs="Times New Roman"/>
          <w:sz w:val="28"/>
          <w:szCs w:val="28"/>
        </w:rPr>
        <w:t>Markovich</w:t>
      </w:r>
      <w:proofErr w:type="spellEnd"/>
      <w:r w:rsidRPr="00D91A44">
        <w:rPr>
          <w:rFonts w:ascii="Times New Roman" w:hAnsi="Times New Roman" w:cs="Times New Roman"/>
          <w:sz w:val="28"/>
          <w:szCs w:val="28"/>
        </w:rPr>
        <w:t xml:space="preserve"> N.М., </w:t>
      </w:r>
      <w:proofErr w:type="spellStart"/>
      <w:r w:rsidRPr="00D91A44">
        <w:rPr>
          <w:rFonts w:ascii="Times New Roman" w:hAnsi="Times New Roman" w:cs="Times New Roman"/>
          <w:sz w:val="28"/>
          <w:szCs w:val="28"/>
        </w:rPr>
        <w:t>Khrenov</w:t>
      </w:r>
      <w:proofErr w:type="spellEnd"/>
      <w:r w:rsidRPr="00D91A44">
        <w:rPr>
          <w:rFonts w:ascii="Times New Roman" w:hAnsi="Times New Roman" w:cs="Times New Roman"/>
          <w:sz w:val="28"/>
          <w:szCs w:val="28"/>
        </w:rPr>
        <w:t xml:space="preserve"> V.P., Krieger U. R. Modeling and Performance Comparison of Caching Strategies for Popular Contents in Internet / Proceedings of the IEEE 19th International Conference, Distributed Computer and Communication Networks (DCCN 2016, Moscow, Russia). Heidelberg, Germany: Springer, 2016. </w:t>
      </w:r>
      <w:proofErr w:type="gramStart"/>
      <w:r w:rsidRPr="00D91A44">
        <w:rPr>
          <w:rFonts w:ascii="Times New Roman" w:hAnsi="Times New Roman" w:cs="Times New Roman"/>
          <w:sz w:val="28"/>
          <w:szCs w:val="28"/>
        </w:rPr>
        <w:t>С. 47</w:t>
      </w:r>
      <w:proofErr w:type="gramEnd"/>
      <w:r w:rsidRPr="00D91A44">
        <w:rPr>
          <w:rFonts w:ascii="Times New Roman" w:hAnsi="Times New Roman" w:cs="Times New Roman"/>
          <w:sz w:val="28"/>
          <w:szCs w:val="28"/>
        </w:rPr>
        <w:t>-56.</w:t>
      </w:r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 (Копия приведена в Приложении)</w:t>
      </w:r>
    </w:p>
    <w:p w:rsidR="001773F0" w:rsidRPr="00D91A44" w:rsidRDefault="001773F0" w:rsidP="001773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A" w:rsidRPr="00D91A44" w:rsidRDefault="000B62D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научных конференциях, семинарах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223B6E" w:rsidRPr="00D91A44" w:rsidRDefault="00223B6E" w:rsidP="00223B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A44">
        <w:rPr>
          <w:rFonts w:ascii="Times New Roman" w:hAnsi="Times New Roman" w:cs="Times New Roman"/>
          <w:sz w:val="28"/>
          <w:szCs w:val="28"/>
        </w:rPr>
        <w:lastRenderedPageBreak/>
        <w:t>Markovich</w:t>
      </w:r>
      <w:proofErr w:type="spellEnd"/>
      <w:r w:rsidRPr="00D91A44">
        <w:rPr>
          <w:rFonts w:ascii="Times New Roman" w:hAnsi="Times New Roman" w:cs="Times New Roman"/>
          <w:sz w:val="28"/>
          <w:szCs w:val="28"/>
        </w:rPr>
        <w:t xml:space="preserve"> N.М., </w:t>
      </w:r>
      <w:proofErr w:type="spellStart"/>
      <w:r w:rsidRPr="00D91A44">
        <w:rPr>
          <w:rFonts w:ascii="Times New Roman" w:hAnsi="Times New Roman" w:cs="Times New Roman"/>
          <w:sz w:val="28"/>
          <w:szCs w:val="28"/>
        </w:rPr>
        <w:t>Khrenov</w:t>
      </w:r>
      <w:proofErr w:type="spellEnd"/>
      <w:r w:rsidRPr="00D91A44">
        <w:rPr>
          <w:rFonts w:ascii="Times New Roman" w:hAnsi="Times New Roman" w:cs="Times New Roman"/>
          <w:sz w:val="28"/>
          <w:szCs w:val="28"/>
        </w:rPr>
        <w:t xml:space="preserve"> V.P., Krieger U. R. Modeling and Performance Comparison of Caching Strategies for Popular Contents in Internet / Proceedings of the IEEE 19th International Conference, Distributed Computer and Communication Networks (DCCN 2016, Moscow, Russia). Heidelberg, Germany: Springer, 2016. </w:t>
      </w:r>
      <w:proofErr w:type="gramStart"/>
      <w:r w:rsidRPr="00D91A44">
        <w:rPr>
          <w:rFonts w:ascii="Times New Roman" w:hAnsi="Times New Roman" w:cs="Times New Roman"/>
          <w:sz w:val="28"/>
          <w:szCs w:val="28"/>
        </w:rPr>
        <w:t>С. 47</w:t>
      </w:r>
      <w:proofErr w:type="gramEnd"/>
      <w:r w:rsidRPr="00D91A44">
        <w:rPr>
          <w:rFonts w:ascii="Times New Roman" w:hAnsi="Times New Roman" w:cs="Times New Roman"/>
          <w:sz w:val="28"/>
          <w:szCs w:val="28"/>
        </w:rPr>
        <w:t>-56.</w:t>
      </w:r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 (Копия приведена в Приложении)</w:t>
      </w: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грантах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</w:t>
      </w:r>
      <w:r w:rsidR="00731A48"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D90321" w:rsidRPr="00D91A44" w:rsidRDefault="00CC0B09" w:rsidP="00CC0B0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участвовал.</w:t>
      </w:r>
    </w:p>
    <w:p w:rsidR="00731A48" w:rsidRPr="00D91A44" w:rsidRDefault="00731A48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конкурсах, олимпиадах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об участии аспиранта в конкурсах, олимпиадах </w:t>
      </w:r>
      <w:r w:rsidRPr="00D91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 указанием названий мероприятия, места</w:t>
      </w: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D91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сроков проведения</w:t>
      </w: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вид участия. В приложении размещаются копии дипломов, грамот, свидетельств и т.д.</w:t>
      </w:r>
    </w:p>
    <w:p w:rsidR="000B62DA" w:rsidRPr="00D91A44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участвовал.</w:t>
      </w:r>
    </w:p>
    <w:p w:rsidR="001563B9" w:rsidRPr="00D91A44" w:rsidRDefault="001563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работе научных кружков, научных коллективов, творческих коллективов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0B62DA" w:rsidRPr="00D91A44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участвовал.</w:t>
      </w:r>
    </w:p>
    <w:p w:rsidR="000B62DA" w:rsidRPr="00D91A44" w:rsidRDefault="000B62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Стажировки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0B62DA" w:rsidRPr="00D91A44" w:rsidRDefault="00DB1DC9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 проходил.</w:t>
      </w: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выставках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об участии аспиранта в выставках </w:t>
      </w:r>
      <w:r w:rsidRPr="00D91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 указанием названий выставки, места</w:t>
      </w: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D91A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сроков проведения</w:t>
      </w: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названия экспоната. В приложении размещаются копии дипломов, грамот, свидетельств и т.д.</w:t>
      </w:r>
    </w:p>
    <w:p w:rsidR="00AD280A" w:rsidRPr="00D91A44" w:rsidRDefault="00AD280A" w:rsidP="00AD28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Хренов В.П., д. ф.-м. н. Маркович Н.М./ Управление </w:t>
      </w:r>
      <w:proofErr w:type="spellStart"/>
      <w:r w:rsidRPr="00D91A44">
        <w:rPr>
          <w:rFonts w:ascii="Times New Roman" w:hAnsi="Times New Roman" w:cs="Times New Roman"/>
          <w:sz w:val="28"/>
          <w:szCs w:val="28"/>
          <w:lang w:val="ru-RU"/>
        </w:rPr>
        <w:t>кешингом</w:t>
      </w:r>
      <w:proofErr w:type="spellEnd"/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 в интернет </w:t>
      </w:r>
      <w:proofErr w:type="gramStart"/>
      <w:r w:rsidRPr="00D91A44">
        <w:rPr>
          <w:rFonts w:ascii="Times New Roman" w:hAnsi="Times New Roman" w:cs="Times New Roman"/>
          <w:sz w:val="28"/>
          <w:szCs w:val="28"/>
          <w:lang w:val="ru-RU"/>
        </w:rPr>
        <w:t>сетях</w:t>
      </w:r>
      <w:proofErr w:type="gramEnd"/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D91A44">
        <w:rPr>
          <w:rFonts w:ascii="Times New Roman" w:hAnsi="Times New Roman" w:cs="Times New Roman"/>
          <w:sz w:val="28"/>
          <w:szCs w:val="28"/>
          <w:lang w:val="ru-RU"/>
        </w:rPr>
        <w:t>Постерная</w:t>
      </w:r>
      <w:proofErr w:type="spellEnd"/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 сессия МФТИ/ 2016.  (Копия приведена в Приложении)</w:t>
      </w:r>
    </w:p>
    <w:p w:rsidR="00AD280A" w:rsidRPr="00D91A44" w:rsidRDefault="00AD28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Патенты, авторские свидетельства</w:t>
      </w:r>
    </w:p>
    <w:p w:rsidR="000B62DA" w:rsidRPr="00D91A44" w:rsidRDefault="00DB1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 патентах и авторских свидетельствах, полученных аспирантом. В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приложении</w:t>
      </w:r>
      <w:proofErr w:type="gramEnd"/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размещаются копии патентов и авторских свидетельств.</w:t>
      </w:r>
    </w:p>
    <w:p w:rsidR="00525AE7" w:rsidRPr="00D91A44" w:rsidRDefault="00CC0B09" w:rsidP="00CC0B0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Не имеется.</w:t>
      </w: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Именные стипендии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об именных стипендиях, получаемых аспирантом, </w:t>
      </w:r>
      <w:proofErr w:type="gramStart"/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указывается за какие заслуги назначена</w:t>
      </w:r>
      <w:proofErr w:type="gramEnd"/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стипендия, период начисления стипендии.</w:t>
      </w:r>
    </w:p>
    <w:p w:rsidR="00CC0B09" w:rsidRPr="00D91A44" w:rsidRDefault="00CC0B09" w:rsidP="00CC0B0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Не получал.</w:t>
      </w:r>
    </w:p>
    <w:p w:rsidR="000B62DA" w:rsidRPr="00D91A44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Награды, премии, дипломы</w:t>
      </w:r>
    </w:p>
    <w:p w:rsidR="000B62DA" w:rsidRPr="00D91A44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</w:t>
      </w:r>
      <w:proofErr w:type="gramStart"/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proofErr w:type="gramEnd"/>
      <w:r w:rsidRPr="00D91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именных наградах, премиях, дипломах, полученных аспирантом, указывается за какие заслуги они получены, дата получения. В приложении размещаются копии подтверждающих документов.</w:t>
      </w:r>
    </w:p>
    <w:p w:rsidR="000B62DA" w:rsidRPr="00D91A44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sz w:val="28"/>
          <w:szCs w:val="28"/>
          <w:lang w:val="ru-RU"/>
        </w:rPr>
        <w:t>Не получал.</w:t>
      </w:r>
    </w:p>
    <w:p w:rsidR="00CC0B09" w:rsidRPr="00D91A44" w:rsidRDefault="00CC0B09" w:rsidP="00223B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11.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91A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</w:t>
      </w:r>
    </w:p>
    <w:p w:rsidR="00223B6E" w:rsidRPr="00D91A44" w:rsidRDefault="00223B6E" w:rsidP="00223B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A44">
        <w:rPr>
          <w:rFonts w:ascii="Times New Roman" w:hAnsi="Times New Roman" w:cs="Times New Roman"/>
          <w:sz w:val="28"/>
          <w:szCs w:val="28"/>
        </w:rPr>
        <w:t>Markovich</w:t>
      </w:r>
      <w:proofErr w:type="spellEnd"/>
      <w:r w:rsidRPr="00D91A44">
        <w:rPr>
          <w:rFonts w:ascii="Times New Roman" w:hAnsi="Times New Roman" w:cs="Times New Roman"/>
          <w:sz w:val="28"/>
          <w:szCs w:val="28"/>
        </w:rPr>
        <w:t xml:space="preserve"> N.М., </w:t>
      </w:r>
      <w:proofErr w:type="spellStart"/>
      <w:r w:rsidRPr="00D91A44">
        <w:rPr>
          <w:rFonts w:ascii="Times New Roman" w:hAnsi="Times New Roman" w:cs="Times New Roman"/>
          <w:sz w:val="28"/>
          <w:szCs w:val="28"/>
        </w:rPr>
        <w:t>Khrenov</w:t>
      </w:r>
      <w:proofErr w:type="spellEnd"/>
      <w:r w:rsidRPr="00D91A44">
        <w:rPr>
          <w:rFonts w:ascii="Times New Roman" w:hAnsi="Times New Roman" w:cs="Times New Roman"/>
          <w:sz w:val="28"/>
          <w:szCs w:val="28"/>
        </w:rPr>
        <w:t xml:space="preserve"> V.P. et al./ Modeling and Performance Comparison of Caching Strategies for Popular Contents in Internet/ DCCN 2016, Moscow, Russia / Springer, 2016.</w:t>
      </w:r>
    </w:p>
    <w:p w:rsidR="00223B6E" w:rsidRPr="00D91A44" w:rsidRDefault="00223B6E" w:rsidP="00223B6E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B6E" w:rsidRPr="00D91A44" w:rsidRDefault="00223B6E" w:rsidP="00223B6E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1A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Хренов В.П., д. ф.-м. н. Маркович Н.М./ Управление </w:t>
      </w:r>
      <w:proofErr w:type="spellStart"/>
      <w:r w:rsidRPr="00D91A44">
        <w:rPr>
          <w:rFonts w:ascii="Times New Roman" w:hAnsi="Times New Roman" w:cs="Times New Roman"/>
          <w:sz w:val="28"/>
          <w:szCs w:val="28"/>
          <w:lang w:val="ru-RU"/>
        </w:rPr>
        <w:t>кешингом</w:t>
      </w:r>
      <w:proofErr w:type="spellEnd"/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 в интернет </w:t>
      </w:r>
      <w:proofErr w:type="gramStart"/>
      <w:r w:rsidRPr="00D91A44">
        <w:rPr>
          <w:rFonts w:ascii="Times New Roman" w:hAnsi="Times New Roman" w:cs="Times New Roman"/>
          <w:sz w:val="28"/>
          <w:szCs w:val="28"/>
          <w:lang w:val="ru-RU"/>
        </w:rPr>
        <w:t>сетях</w:t>
      </w:r>
      <w:proofErr w:type="gramEnd"/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D91A44">
        <w:rPr>
          <w:rFonts w:ascii="Times New Roman" w:hAnsi="Times New Roman" w:cs="Times New Roman"/>
          <w:sz w:val="28"/>
          <w:szCs w:val="28"/>
          <w:lang w:val="ru-RU"/>
        </w:rPr>
        <w:t>Постерная</w:t>
      </w:r>
      <w:proofErr w:type="spellEnd"/>
      <w:r w:rsidRPr="00D91A44">
        <w:rPr>
          <w:rFonts w:ascii="Times New Roman" w:hAnsi="Times New Roman" w:cs="Times New Roman"/>
          <w:sz w:val="28"/>
          <w:szCs w:val="28"/>
          <w:lang w:val="ru-RU"/>
        </w:rPr>
        <w:t xml:space="preserve"> сессия МФТИ/ 2016.</w:t>
      </w:r>
    </w:p>
    <w:p w:rsidR="000B62DA" w:rsidRPr="00D91A44" w:rsidRDefault="000B62DA" w:rsidP="00223B6E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0B62DA" w:rsidRPr="00D91A44" w:rsidSect="0010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D0"/>
    <w:multiLevelType w:val="hybridMultilevel"/>
    <w:tmpl w:val="253E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5C3"/>
    <w:multiLevelType w:val="hybridMultilevel"/>
    <w:tmpl w:val="2E06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2CBA"/>
    <w:multiLevelType w:val="hybridMultilevel"/>
    <w:tmpl w:val="48C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8EC"/>
    <w:multiLevelType w:val="multilevel"/>
    <w:tmpl w:val="B1C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E5013"/>
    <w:multiLevelType w:val="hybridMultilevel"/>
    <w:tmpl w:val="6CD2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848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4DC4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A2A"/>
    <w:multiLevelType w:val="multilevel"/>
    <w:tmpl w:val="21F0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44044"/>
    <w:multiLevelType w:val="hybridMultilevel"/>
    <w:tmpl w:val="66F895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5272D47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A3496"/>
    <w:multiLevelType w:val="hybridMultilevel"/>
    <w:tmpl w:val="0AD8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0B62DA"/>
    <w:rsid w:val="000B62DA"/>
    <w:rsid w:val="001042B3"/>
    <w:rsid w:val="001563B9"/>
    <w:rsid w:val="00165C04"/>
    <w:rsid w:val="001773F0"/>
    <w:rsid w:val="00223B6E"/>
    <w:rsid w:val="00225DDB"/>
    <w:rsid w:val="00525AE7"/>
    <w:rsid w:val="005D1F17"/>
    <w:rsid w:val="00731A48"/>
    <w:rsid w:val="00991A34"/>
    <w:rsid w:val="00AD280A"/>
    <w:rsid w:val="00B5056A"/>
    <w:rsid w:val="00CC0B09"/>
    <w:rsid w:val="00CC38FD"/>
    <w:rsid w:val="00D90321"/>
    <w:rsid w:val="00D91A44"/>
    <w:rsid w:val="00DB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B9"/>
    <w:pPr>
      <w:ind w:left="720"/>
      <w:contextualSpacing/>
    </w:pPr>
  </w:style>
  <w:style w:type="paragraph" w:styleId="a4">
    <w:name w:val="Plain Text"/>
    <w:basedOn w:val="a"/>
    <w:link w:val="a5"/>
    <w:rsid w:val="001563B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1563B9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eudoraheader">
    <w:name w:val="eudoraheader"/>
    <w:basedOn w:val="a0"/>
    <w:rsid w:val="001563B9"/>
  </w:style>
  <w:style w:type="paragraph" w:customStyle="1" w:styleId="EndNoteBibliography">
    <w:name w:val="EndNote Bibliography"/>
    <w:basedOn w:val="a"/>
    <w:link w:val="EndNoteBibliographyChar"/>
    <w:uiPriority w:val="99"/>
    <w:rsid w:val="001773F0"/>
    <w:pPr>
      <w:spacing w:after="0" w:line="240" w:lineRule="auto"/>
      <w:jc w:val="both"/>
    </w:pPr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1773F0"/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90321"/>
    <w:rPr>
      <w:color w:val="0000FF"/>
      <w:u w:val="single"/>
    </w:rPr>
  </w:style>
  <w:style w:type="character" w:styleId="a7">
    <w:name w:val="Strong"/>
    <w:basedOn w:val="a0"/>
    <w:uiPriority w:val="22"/>
    <w:qFormat/>
    <w:rsid w:val="005D1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Buhg</cp:lastModifiedBy>
  <cp:revision>5</cp:revision>
  <dcterms:created xsi:type="dcterms:W3CDTF">2022-11-03T15:15:00Z</dcterms:created>
  <dcterms:modified xsi:type="dcterms:W3CDTF">2023-03-07T08:35:00Z</dcterms:modified>
</cp:coreProperties>
</file>